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0C79" w14:textId="108507E2" w:rsidR="00CA402C" w:rsidRDefault="00F558E1" w:rsidP="005D1EC6">
      <w:pPr>
        <w:ind w:firstLineChars="67" w:firstLine="141"/>
      </w:pPr>
      <w:r w:rsidRPr="00FE0C58">
        <w:rPr>
          <w:rFonts w:asciiTheme="minorEastAsia" w:hAnsiTheme="minorEastAsia" w:hint="eastAsia"/>
        </w:rPr>
        <w:t>認証申請用</w:t>
      </w:r>
      <w:r w:rsidR="00B61C96" w:rsidRPr="00FE0C58">
        <w:rPr>
          <w:rFonts w:asciiTheme="minorEastAsia" w:hAnsiTheme="minorEastAsia" w:hint="eastAsia"/>
        </w:rPr>
        <w:t>商品説明</w:t>
      </w:r>
      <w:r w:rsidR="0046008C" w:rsidRPr="00FE0C58">
        <w:rPr>
          <w:rFonts w:asciiTheme="minorEastAsia" w:hAnsiTheme="minorEastAsia" w:hint="eastAsia"/>
        </w:rPr>
        <w:t>書</w:t>
      </w:r>
      <w:r w:rsidR="00781B29">
        <w:rPr>
          <w:rFonts w:asciiTheme="minorEastAsia" w:hAnsiTheme="minorEastAsia" w:hint="eastAsia"/>
        </w:rPr>
        <w:t xml:space="preserve">　　　　　</w:t>
      </w:r>
      <w:r w:rsidR="00E80F03">
        <w:rPr>
          <w:rFonts w:asciiTheme="minorEastAsia" w:hAnsiTheme="minorEastAsia" w:hint="eastAsia"/>
        </w:rPr>
        <w:t xml:space="preserve">　</w:t>
      </w:r>
      <w:r w:rsidR="007B3842">
        <w:t xml:space="preserve">                    </w:t>
      </w:r>
      <w:r w:rsidR="007B3842">
        <w:rPr>
          <w:rFonts w:hint="eastAsia"/>
        </w:rPr>
        <w:t>（申請番号　　　　　　　　　　　　）</w:t>
      </w:r>
    </w:p>
    <w:p w14:paraId="289CE5A0" w14:textId="2621E56C" w:rsidR="00574EF4" w:rsidRDefault="00574EF4" w:rsidP="005D1EC6">
      <w:pPr>
        <w:ind w:firstLineChars="67" w:firstLine="141"/>
      </w:pPr>
    </w:p>
    <w:p w14:paraId="7D6B2B59" w14:textId="4A1E0D19" w:rsidR="00574EF4" w:rsidRDefault="00981F1E" w:rsidP="005D1EC6">
      <w:pPr>
        <w:ind w:firstLineChars="67" w:firstLine="141"/>
      </w:pPr>
      <w:r>
        <w:rPr>
          <w:rFonts w:hint="eastAsia"/>
        </w:rPr>
        <w:t>１．商品</w:t>
      </w:r>
      <w:r w:rsidR="004F1E78">
        <w:rPr>
          <w:rFonts w:hint="eastAsia"/>
        </w:rPr>
        <w:t>の</w:t>
      </w:r>
      <w:r>
        <w:rPr>
          <w:rFonts w:hint="eastAsia"/>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8101"/>
      </w:tblGrid>
      <w:tr w:rsidR="00A71DC3" w14:paraId="5F150C7C" w14:textId="77777777" w:rsidTr="002C74E6">
        <w:trPr>
          <w:trHeight w:val="567"/>
          <w:jc w:val="center"/>
        </w:trPr>
        <w:tc>
          <w:tcPr>
            <w:tcW w:w="903" w:type="dxa"/>
            <w:vAlign w:val="center"/>
          </w:tcPr>
          <w:p w14:paraId="5F150C7A" w14:textId="77777777" w:rsidR="00A71DC3" w:rsidRPr="005D1EC6" w:rsidRDefault="00A71DC3" w:rsidP="005D1EC6">
            <w:r>
              <w:rPr>
                <w:rFonts w:hint="eastAsia"/>
              </w:rPr>
              <w:t>商品名</w:t>
            </w:r>
          </w:p>
        </w:tc>
        <w:tc>
          <w:tcPr>
            <w:tcW w:w="8101" w:type="dxa"/>
            <w:vAlign w:val="center"/>
          </w:tcPr>
          <w:p w14:paraId="5F150C7B" w14:textId="77777777" w:rsidR="00A71DC3" w:rsidRPr="005D1EC6" w:rsidRDefault="00A71DC3" w:rsidP="005D1EC6"/>
        </w:tc>
        <w:bookmarkStart w:id="0" w:name="_GoBack"/>
        <w:bookmarkEnd w:id="0"/>
      </w:tr>
      <w:tr w:rsidR="0028289E" w14:paraId="5F150C80" w14:textId="77777777" w:rsidTr="002C74E6">
        <w:trPr>
          <w:trHeight w:val="567"/>
          <w:jc w:val="center"/>
        </w:trPr>
        <w:tc>
          <w:tcPr>
            <w:tcW w:w="903" w:type="dxa"/>
            <w:vAlign w:val="center"/>
          </w:tcPr>
          <w:p w14:paraId="5F150C7D" w14:textId="77777777" w:rsidR="002C74E6" w:rsidRDefault="002C74E6" w:rsidP="002C74E6">
            <w:r w:rsidRPr="002C74E6">
              <w:rPr>
                <w:rFonts w:hint="eastAsia"/>
              </w:rPr>
              <w:t>訴求</w:t>
            </w:r>
          </w:p>
          <w:p w14:paraId="5F150C7E" w14:textId="77777777" w:rsidR="0028289E" w:rsidRDefault="0028289E" w:rsidP="002C74E6">
            <w:r>
              <w:rPr>
                <w:rFonts w:hint="eastAsia"/>
              </w:rPr>
              <w:t>区分</w:t>
            </w:r>
          </w:p>
        </w:tc>
        <w:tc>
          <w:tcPr>
            <w:tcW w:w="8101" w:type="dxa"/>
            <w:vAlign w:val="center"/>
          </w:tcPr>
          <w:p w14:paraId="5F150C7F" w14:textId="59AF501B" w:rsidR="0028289E" w:rsidRPr="005D1EC6" w:rsidRDefault="002C74E6" w:rsidP="005D1EC6">
            <w:r w:rsidRPr="002C74E6">
              <w:rPr>
                <w:rFonts w:hint="eastAsia"/>
              </w:rPr>
              <w:t>□機能性訴求型　□</w:t>
            </w:r>
            <w:bookmarkStart w:id="1" w:name="_Hlk511233728"/>
            <w:r w:rsidR="004572F4">
              <w:rPr>
                <w:rFonts w:hint="eastAsia"/>
              </w:rPr>
              <w:t>素材</w:t>
            </w:r>
            <w:r w:rsidRPr="002C74E6">
              <w:rPr>
                <w:rFonts w:hint="eastAsia"/>
              </w:rPr>
              <w:t>成分訴求型</w:t>
            </w:r>
            <w:bookmarkEnd w:id="1"/>
            <w:r w:rsidRPr="002C74E6">
              <w:rPr>
                <w:rFonts w:hint="eastAsia"/>
              </w:rPr>
              <w:t xml:space="preserve">　□</w:t>
            </w:r>
            <w:bookmarkStart w:id="2" w:name="_Hlk511233802"/>
            <w:r w:rsidRPr="002C74E6">
              <w:rPr>
                <w:rFonts w:hint="eastAsia"/>
              </w:rPr>
              <w:t>栄養特性訴求型</w:t>
            </w:r>
            <w:bookmarkEnd w:id="2"/>
            <w:r w:rsidRPr="002C74E6">
              <w:rPr>
                <w:rFonts w:hint="eastAsia"/>
              </w:rPr>
              <w:t xml:space="preserve">　□</w:t>
            </w:r>
            <w:bookmarkStart w:id="3" w:name="_Hlk511233835"/>
            <w:r w:rsidRPr="002C74E6">
              <w:rPr>
                <w:rFonts w:hint="eastAsia"/>
              </w:rPr>
              <w:t>製法追求型</w:t>
            </w:r>
            <w:bookmarkEnd w:id="3"/>
          </w:p>
        </w:tc>
      </w:tr>
      <w:tr w:rsidR="002C74E6" w14:paraId="5F150C84" w14:textId="77777777" w:rsidTr="002C74E6">
        <w:trPr>
          <w:trHeight w:val="567"/>
          <w:jc w:val="center"/>
        </w:trPr>
        <w:tc>
          <w:tcPr>
            <w:tcW w:w="903" w:type="dxa"/>
            <w:vAlign w:val="center"/>
          </w:tcPr>
          <w:p w14:paraId="5F150C81" w14:textId="77777777" w:rsidR="002C74E6" w:rsidRDefault="002C74E6" w:rsidP="005D1EC6">
            <w:r w:rsidRPr="002C74E6">
              <w:rPr>
                <w:rFonts w:hint="eastAsia"/>
              </w:rPr>
              <w:t>加工</w:t>
            </w:r>
          </w:p>
          <w:p w14:paraId="5F150C82" w14:textId="77777777" w:rsidR="002C74E6" w:rsidRDefault="002C74E6" w:rsidP="005D1EC6">
            <w:r>
              <w:rPr>
                <w:rFonts w:hint="eastAsia"/>
              </w:rPr>
              <w:t>区分</w:t>
            </w:r>
          </w:p>
        </w:tc>
        <w:tc>
          <w:tcPr>
            <w:tcW w:w="8101" w:type="dxa"/>
            <w:vAlign w:val="center"/>
          </w:tcPr>
          <w:p w14:paraId="5F150C83" w14:textId="77777777" w:rsidR="002C74E6" w:rsidRPr="002C74E6" w:rsidRDefault="002C74E6" w:rsidP="005D1EC6">
            <w:r w:rsidRPr="002C74E6">
              <w:rPr>
                <w:rFonts w:hint="eastAsia"/>
              </w:rPr>
              <w:t>□素材加工型　□成分付加型　□成分濃縮型</w:t>
            </w:r>
          </w:p>
        </w:tc>
      </w:tr>
    </w:tbl>
    <w:p w14:paraId="6B21073B" w14:textId="7EF24B52" w:rsidR="00033A97" w:rsidRDefault="00033A97"/>
    <w:p w14:paraId="304077FC" w14:textId="0720F61B" w:rsidR="004E6A33" w:rsidRDefault="004E6A33">
      <w:r>
        <w:rPr>
          <w:rFonts w:hint="eastAsia"/>
        </w:rPr>
        <w:t>２．商品</w:t>
      </w:r>
      <w:r w:rsidR="00BD4D66">
        <w:rPr>
          <w:rFonts w:hint="eastAsia"/>
        </w:rPr>
        <w:t>コンセプト</w:t>
      </w:r>
      <w:r w:rsidR="007721EC">
        <w:rPr>
          <w:rFonts w:hint="eastAsia"/>
        </w:rPr>
        <w:t>（</w:t>
      </w:r>
      <w:r w:rsidR="00723001">
        <w:rPr>
          <w:rFonts w:hint="eastAsia"/>
        </w:rPr>
        <w:t>※必要に応じて記入欄</w:t>
      </w:r>
      <w:r w:rsidR="00BF3413">
        <w:rPr>
          <w:rFonts w:hint="eastAsia"/>
        </w:rPr>
        <w:t>のスペースを増やしてください。</w:t>
      </w:r>
      <w:r w:rsidR="007721E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BD4D66" w14:paraId="5F150C96" w14:textId="77777777" w:rsidTr="000516F8">
        <w:trPr>
          <w:trHeight w:val="567"/>
          <w:jc w:val="center"/>
        </w:trPr>
        <w:tc>
          <w:tcPr>
            <w:tcW w:w="9004" w:type="dxa"/>
            <w:vAlign w:val="center"/>
          </w:tcPr>
          <w:p w14:paraId="5F150C86" w14:textId="776E552A" w:rsidR="00BD4D66" w:rsidRDefault="00BD4D66" w:rsidP="00AD6E79">
            <w:r>
              <w:rPr>
                <w:rFonts w:hint="eastAsia"/>
              </w:rPr>
              <w:t>【ターゲット】</w:t>
            </w:r>
          </w:p>
          <w:p w14:paraId="5F150C87" w14:textId="77777777" w:rsidR="00BD4D66" w:rsidRDefault="00BD4D66" w:rsidP="00AD6E79"/>
          <w:p w14:paraId="5F150C88" w14:textId="77777777" w:rsidR="00BD4D66" w:rsidRDefault="00BD4D66" w:rsidP="00AD6E79"/>
          <w:p w14:paraId="5F150C89" w14:textId="23C728E0" w:rsidR="00BD4D66" w:rsidRDefault="00BD4D66" w:rsidP="00AD6E79"/>
          <w:p w14:paraId="2A77D924" w14:textId="52D203A8" w:rsidR="00721BF0" w:rsidRDefault="00721BF0" w:rsidP="00AD6E79"/>
          <w:p w14:paraId="5DE32C1B" w14:textId="6F1FED1C" w:rsidR="00721BF0" w:rsidRDefault="00721BF0" w:rsidP="00AD6E79"/>
          <w:p w14:paraId="36D83B31" w14:textId="77777777" w:rsidR="00721BF0" w:rsidRDefault="00721BF0" w:rsidP="00AD6E79"/>
          <w:p w14:paraId="5F150C8A" w14:textId="77777777" w:rsidR="00BD4D66" w:rsidRDefault="00BD4D66" w:rsidP="00AD6E79">
            <w:r>
              <w:rPr>
                <w:rFonts w:hint="eastAsia"/>
              </w:rPr>
              <w:t>【想定する利用シーン】</w:t>
            </w:r>
          </w:p>
          <w:p w14:paraId="5F150C8B" w14:textId="77777777" w:rsidR="00BD4D66" w:rsidRDefault="00BD4D66" w:rsidP="00AD6E79"/>
          <w:p w14:paraId="5F150C8C" w14:textId="20638F8F" w:rsidR="00BD4D66" w:rsidRDefault="00BD4D66" w:rsidP="00AD6E79"/>
          <w:p w14:paraId="268722BD" w14:textId="294C7292" w:rsidR="00721BF0" w:rsidRDefault="00721BF0" w:rsidP="00AD6E79"/>
          <w:p w14:paraId="74D41092" w14:textId="068CA076" w:rsidR="00721BF0" w:rsidRDefault="00721BF0" w:rsidP="00AD6E79"/>
          <w:p w14:paraId="5BF4863D" w14:textId="77777777" w:rsidR="00721BF0" w:rsidRDefault="00721BF0" w:rsidP="00AD6E79"/>
          <w:p w14:paraId="5F150C8D" w14:textId="77777777" w:rsidR="00BD4D66" w:rsidRDefault="00BD4D66" w:rsidP="00AD6E79"/>
          <w:p w14:paraId="5F150C8E" w14:textId="77777777" w:rsidR="00BD4D66" w:rsidRDefault="00BD4D66" w:rsidP="00AD6E79">
            <w:r>
              <w:rPr>
                <w:rFonts w:hint="eastAsia"/>
              </w:rPr>
              <w:t>【提供価値】</w:t>
            </w:r>
          </w:p>
          <w:p w14:paraId="5F150C8F" w14:textId="77777777" w:rsidR="00BD4D66" w:rsidRDefault="00BD4D66" w:rsidP="00AD6E79"/>
          <w:p w14:paraId="5F150C90" w14:textId="4ECEB4EA" w:rsidR="00BD4D66" w:rsidRDefault="00BD4D66" w:rsidP="00AD6E79"/>
          <w:p w14:paraId="6AFF5E48" w14:textId="61D0D1DC" w:rsidR="00721BF0" w:rsidRDefault="00721BF0" w:rsidP="00AD6E79"/>
          <w:p w14:paraId="230FDFBB" w14:textId="3306D79C" w:rsidR="00721BF0" w:rsidRDefault="00721BF0" w:rsidP="00AD6E79"/>
          <w:p w14:paraId="288A4ADF" w14:textId="77777777" w:rsidR="00721BF0" w:rsidRDefault="00721BF0" w:rsidP="00AD6E79"/>
          <w:p w14:paraId="5F150C91" w14:textId="77777777" w:rsidR="00BD4D66" w:rsidRDefault="00BD4D66" w:rsidP="00AD6E79"/>
          <w:p w14:paraId="5F150C92" w14:textId="77777777" w:rsidR="00BD4D66" w:rsidRDefault="00BD4D66" w:rsidP="00AD6E79">
            <w:r>
              <w:rPr>
                <w:rFonts w:hint="eastAsia"/>
              </w:rPr>
              <w:t>【商品が上記商品コンセプトに合致する理由】</w:t>
            </w:r>
          </w:p>
          <w:p w14:paraId="5F150C93" w14:textId="77777777" w:rsidR="00BD4D66" w:rsidRDefault="00BD4D66" w:rsidP="00AD6E79"/>
          <w:p w14:paraId="5F150C94" w14:textId="5C6726A0" w:rsidR="00BD4D66" w:rsidRDefault="00BD4D66" w:rsidP="00AD6E79"/>
          <w:p w14:paraId="7C41AB40" w14:textId="7E53C25D" w:rsidR="00721BF0" w:rsidRDefault="00721BF0" w:rsidP="00AD6E79"/>
          <w:p w14:paraId="6E545D66" w14:textId="358FF662" w:rsidR="00721BF0" w:rsidRDefault="00721BF0" w:rsidP="00AD6E79"/>
          <w:p w14:paraId="6EEBEFD4" w14:textId="77777777" w:rsidR="00721BF0" w:rsidRPr="00AD6E79" w:rsidRDefault="00721BF0" w:rsidP="00AD6E79"/>
          <w:p w14:paraId="5F150C95" w14:textId="77777777" w:rsidR="00BD4D66" w:rsidRPr="00AD6E79" w:rsidRDefault="00BD4D66" w:rsidP="00AD6E79"/>
        </w:tc>
      </w:tr>
    </w:tbl>
    <w:p w14:paraId="7C3DFED1" w14:textId="03E0E144" w:rsidR="00B45693" w:rsidRDefault="00BF3413">
      <w:r>
        <w:rPr>
          <w:rFonts w:hint="eastAsia"/>
        </w:rPr>
        <w:lastRenderedPageBreak/>
        <w:t>３．</w:t>
      </w:r>
      <w:r w:rsidR="00CF5098">
        <w:rPr>
          <w:rFonts w:hint="eastAsia"/>
        </w:rPr>
        <w:t>三拍子戦略</w:t>
      </w:r>
      <w:r w:rsidR="003B2240">
        <w:rPr>
          <w:rFonts w:hint="eastAsia"/>
        </w:rPr>
        <w:t>への</w:t>
      </w:r>
      <w:r w:rsidR="007721EC">
        <w:rPr>
          <w:rFonts w:hint="eastAsia"/>
        </w:rPr>
        <w:t>対応（</w:t>
      </w:r>
      <w:r w:rsidR="00B45693">
        <w:rPr>
          <w:rFonts w:hint="eastAsia"/>
        </w:rPr>
        <w:t>※該当する選択肢に</w:t>
      </w:r>
      <w:r w:rsidR="00B45693">
        <w:rPr>
          <w:rFonts w:ascii="Segoe UI Emoji" w:hAnsi="Segoe UI Emoji" w:cs="Segoe UI Emoji" w:hint="eastAsia"/>
        </w:rPr>
        <w:t>☑を入れてください。</w:t>
      </w:r>
      <w:r w:rsidR="007721EC">
        <w:rPr>
          <w:rFonts w:ascii="Segoe UI Emoji" w:hAnsi="Segoe UI Emoji" w:cs="Segoe UI Emoji" w:hint="eastAsia"/>
        </w:rPr>
        <w:t>）</w:t>
      </w:r>
    </w:p>
    <w:p w14:paraId="6E7CB929" w14:textId="6D7478B9" w:rsidR="00A333D5" w:rsidRDefault="00266304">
      <w:r>
        <w:rPr>
          <w:rFonts w:hint="eastAsia"/>
        </w:rPr>
        <w:t>①</w:t>
      </w:r>
      <w:r w:rsidR="00A333D5">
        <w:rPr>
          <w:rFonts w:hint="eastAsia"/>
        </w:rPr>
        <w:t>機能的価値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7C03A8" w14:paraId="5F150CC3" w14:textId="77777777" w:rsidTr="006E32DC">
        <w:trPr>
          <w:trHeight w:val="567"/>
          <w:jc w:val="center"/>
        </w:trPr>
        <w:tc>
          <w:tcPr>
            <w:tcW w:w="9004" w:type="dxa"/>
            <w:vAlign w:val="center"/>
          </w:tcPr>
          <w:p w14:paraId="5F150C9A" w14:textId="28190060" w:rsidR="007C03A8" w:rsidRPr="00F90142" w:rsidRDefault="007C03A8" w:rsidP="00AD6E79">
            <w:pPr>
              <w:rPr>
                <w:rFonts w:asciiTheme="majorEastAsia" w:eastAsiaTheme="majorEastAsia" w:hAnsiTheme="majorEastAsia"/>
                <w:szCs w:val="21"/>
              </w:rPr>
            </w:pPr>
            <w:r w:rsidRPr="00F90142">
              <w:rPr>
                <w:rFonts w:asciiTheme="majorEastAsia" w:eastAsiaTheme="majorEastAsia" w:hAnsiTheme="majorEastAsia" w:hint="eastAsia"/>
                <w:szCs w:val="21"/>
              </w:rPr>
              <w:t>□機能性訴求</w:t>
            </w:r>
            <w:r>
              <w:rPr>
                <w:rFonts w:asciiTheme="majorEastAsia" w:eastAsiaTheme="majorEastAsia" w:hAnsiTheme="majorEastAsia" w:hint="eastAsia"/>
                <w:szCs w:val="21"/>
              </w:rPr>
              <w:t>型</w:t>
            </w:r>
            <w:r w:rsidRPr="00F90142">
              <w:rPr>
                <w:rFonts w:asciiTheme="majorEastAsia" w:eastAsiaTheme="majorEastAsia" w:hAnsiTheme="majorEastAsia" w:hint="eastAsia"/>
                <w:szCs w:val="21"/>
              </w:rPr>
              <w:t>商品</w:t>
            </w:r>
          </w:p>
          <w:p w14:paraId="5F150C9B" w14:textId="77777777" w:rsidR="007C03A8" w:rsidRDefault="007C03A8" w:rsidP="00AD6E79">
            <w:r>
              <w:rPr>
                <w:rFonts w:hint="eastAsia"/>
              </w:rPr>
              <w:t xml:space="preserve">　１．機能性表示に適用される制度（必須選択）</w:t>
            </w:r>
          </w:p>
          <w:p w14:paraId="5F150C9C" w14:textId="77777777" w:rsidR="007C03A8" w:rsidRDefault="007C03A8" w:rsidP="00085785">
            <w:pPr>
              <w:ind w:firstLineChars="300" w:firstLine="630"/>
            </w:pPr>
            <w:r>
              <w:rPr>
                <w:rFonts w:hint="eastAsia"/>
              </w:rPr>
              <w:t>□特定保健用食品　□機能性表示食品　□栄養機能食品</w:t>
            </w:r>
          </w:p>
          <w:p w14:paraId="5F150C9D" w14:textId="77777777" w:rsidR="007C03A8" w:rsidRDefault="007C03A8" w:rsidP="00BC4D9A">
            <w:pPr>
              <w:ind w:firstLineChars="100" w:firstLine="210"/>
            </w:pPr>
            <w:r>
              <w:rPr>
                <w:rFonts w:hint="eastAsia"/>
              </w:rPr>
              <w:t>２．表示される機能性に関与する成分の由来（必須選択）</w:t>
            </w:r>
          </w:p>
          <w:p w14:paraId="5F150C9E" w14:textId="77777777" w:rsidR="007C03A8" w:rsidRDefault="007C03A8" w:rsidP="00AD6E79">
            <w:r>
              <w:rPr>
                <w:rFonts w:hint="eastAsia"/>
              </w:rPr>
              <w:t xml:space="preserve">　　　□機能性に関与する成分は沖縄県産素材由来である</w:t>
            </w:r>
          </w:p>
          <w:p w14:paraId="5F150CA0" w14:textId="1E0E5D7D" w:rsidR="007C03A8" w:rsidRPr="00F90142" w:rsidRDefault="007C03A8" w:rsidP="00EC07D2">
            <w:pPr>
              <w:ind w:leftChars="300" w:left="840" w:hangingChars="100" w:hanging="210"/>
            </w:pPr>
            <w:r>
              <w:rPr>
                <w:rFonts w:hint="eastAsia"/>
              </w:rPr>
              <w:t>□機能性に関与する成分は沖縄県産素材由来ではないが、コアとなる素材は沖縄産の伝統素材である。</w:t>
            </w:r>
          </w:p>
          <w:p w14:paraId="5F150CA1" w14:textId="51095027" w:rsidR="007C03A8" w:rsidRPr="00F90142" w:rsidRDefault="007C03A8" w:rsidP="00AD6E79">
            <w:pPr>
              <w:rPr>
                <w:rFonts w:asciiTheme="majorEastAsia" w:eastAsiaTheme="majorEastAsia" w:hAnsiTheme="majorEastAsia"/>
                <w:szCs w:val="21"/>
              </w:rPr>
            </w:pPr>
            <w:r w:rsidRPr="00F90142">
              <w:rPr>
                <w:rFonts w:asciiTheme="majorEastAsia" w:eastAsiaTheme="majorEastAsia" w:hAnsiTheme="majorEastAsia" w:hint="eastAsia"/>
                <w:szCs w:val="21"/>
              </w:rPr>
              <w:t>□素材</w:t>
            </w:r>
            <w:r>
              <w:rPr>
                <w:rFonts w:asciiTheme="majorEastAsia" w:eastAsiaTheme="majorEastAsia" w:hAnsiTheme="majorEastAsia" w:hint="eastAsia"/>
                <w:szCs w:val="21"/>
              </w:rPr>
              <w:t>成分</w:t>
            </w:r>
            <w:r w:rsidRPr="00F90142">
              <w:rPr>
                <w:rFonts w:asciiTheme="majorEastAsia" w:eastAsiaTheme="majorEastAsia" w:hAnsiTheme="majorEastAsia" w:hint="eastAsia"/>
                <w:szCs w:val="21"/>
              </w:rPr>
              <w:t>訴求</w:t>
            </w:r>
            <w:r>
              <w:rPr>
                <w:rFonts w:asciiTheme="majorEastAsia" w:eastAsiaTheme="majorEastAsia" w:hAnsiTheme="majorEastAsia" w:hint="eastAsia"/>
                <w:szCs w:val="21"/>
              </w:rPr>
              <w:t>型</w:t>
            </w:r>
            <w:r w:rsidRPr="00F90142">
              <w:rPr>
                <w:rFonts w:asciiTheme="majorEastAsia" w:eastAsiaTheme="majorEastAsia" w:hAnsiTheme="majorEastAsia" w:hint="eastAsia"/>
                <w:szCs w:val="21"/>
              </w:rPr>
              <w:t>商品</w:t>
            </w:r>
          </w:p>
          <w:p w14:paraId="5F150CA2" w14:textId="0866D280" w:rsidR="007C03A8" w:rsidRDefault="007C03A8" w:rsidP="00AD6E79">
            <w:r>
              <w:rPr>
                <w:rFonts w:hint="eastAsia"/>
              </w:rPr>
              <w:t xml:space="preserve">　１．訴求する素材又は成分の由来（必須）</w:t>
            </w:r>
          </w:p>
          <w:p w14:paraId="5F150CA3" w14:textId="77777777" w:rsidR="007C03A8" w:rsidRDefault="007C03A8" w:rsidP="00085785">
            <w:r>
              <w:rPr>
                <w:rFonts w:hint="eastAsia"/>
              </w:rPr>
              <w:t xml:space="preserve">　　　□成分又は素材は沖縄県産素材由来である</w:t>
            </w:r>
          </w:p>
          <w:p w14:paraId="5F150CA4" w14:textId="00418E86" w:rsidR="007C03A8" w:rsidRDefault="007C03A8" w:rsidP="00085785">
            <w:r>
              <w:rPr>
                <w:rFonts w:hint="eastAsia"/>
              </w:rPr>
              <w:t xml:space="preserve">　２．訴求する素材又は成分の機能性の科学的根拠（必須）</w:t>
            </w:r>
          </w:p>
          <w:p w14:paraId="5F150CA5" w14:textId="77777777" w:rsidR="007C03A8" w:rsidRDefault="007C03A8" w:rsidP="00085785">
            <w:r>
              <w:rPr>
                <w:rFonts w:hint="eastAsia"/>
              </w:rPr>
              <w:t xml:space="preserve">　　　□機能性の科学的根拠がある</w:t>
            </w:r>
          </w:p>
          <w:p w14:paraId="5F150CA6" w14:textId="27B27F44" w:rsidR="007C03A8" w:rsidRDefault="007C03A8" w:rsidP="00085785">
            <w:r>
              <w:rPr>
                <w:rFonts w:hint="eastAsia"/>
              </w:rPr>
              <w:t xml:space="preserve">　３．訴求する素材又は成分の含有量（必須選択）</w:t>
            </w:r>
          </w:p>
          <w:p w14:paraId="5F150CA7" w14:textId="77777777" w:rsidR="007C03A8" w:rsidRDefault="007C03A8" w:rsidP="00085785">
            <w:r>
              <w:rPr>
                <w:rFonts w:hint="eastAsia"/>
              </w:rPr>
              <w:t xml:space="preserve">　　　□一日当り摂取目安量中の含有量が有効摂取量に達する</w:t>
            </w:r>
          </w:p>
          <w:p w14:paraId="5F150CA9" w14:textId="6C6FE224" w:rsidR="007C03A8" w:rsidRDefault="007C03A8" w:rsidP="00EC07D2">
            <w:pPr>
              <w:ind w:left="840" w:hangingChars="400" w:hanging="840"/>
            </w:pPr>
            <w:r>
              <w:rPr>
                <w:rFonts w:hint="eastAsia"/>
              </w:rPr>
              <w:t xml:space="preserve">　　　□一日当り摂取目安量中の含有量が有効摂取量の</w:t>
            </w:r>
            <w:r>
              <w:rPr>
                <w:rFonts w:hint="eastAsia"/>
              </w:rPr>
              <w:t>50</w:t>
            </w:r>
            <w:r>
              <w:rPr>
                <w:rFonts w:hint="eastAsia"/>
              </w:rPr>
              <w:t>％に達する</w:t>
            </w:r>
          </w:p>
          <w:p w14:paraId="5F150CAA" w14:textId="2BC0E53A" w:rsidR="007C03A8" w:rsidRPr="00F90142" w:rsidRDefault="007C03A8" w:rsidP="00F90142">
            <w:pPr>
              <w:ind w:left="840" w:hangingChars="400" w:hanging="840"/>
              <w:rPr>
                <w:rFonts w:asciiTheme="majorEastAsia" w:eastAsiaTheme="majorEastAsia" w:hAnsiTheme="majorEastAsia"/>
                <w:szCs w:val="21"/>
              </w:rPr>
            </w:pPr>
            <w:r w:rsidRPr="00F90142">
              <w:rPr>
                <w:rFonts w:asciiTheme="majorEastAsia" w:eastAsiaTheme="majorEastAsia" w:hAnsiTheme="majorEastAsia" w:hint="eastAsia"/>
                <w:szCs w:val="21"/>
              </w:rPr>
              <w:t>□栄養特性訴求</w:t>
            </w:r>
            <w:r>
              <w:rPr>
                <w:rFonts w:asciiTheme="majorEastAsia" w:eastAsiaTheme="majorEastAsia" w:hAnsiTheme="majorEastAsia" w:hint="eastAsia"/>
                <w:szCs w:val="21"/>
              </w:rPr>
              <w:t>型</w:t>
            </w:r>
            <w:r w:rsidRPr="00F90142">
              <w:rPr>
                <w:rFonts w:asciiTheme="majorEastAsia" w:eastAsiaTheme="majorEastAsia" w:hAnsiTheme="majorEastAsia" w:hint="eastAsia"/>
                <w:szCs w:val="21"/>
              </w:rPr>
              <w:t>商品</w:t>
            </w:r>
          </w:p>
          <w:p w14:paraId="5F150CAB" w14:textId="041C4C9D" w:rsidR="007C03A8" w:rsidRDefault="007C03A8" w:rsidP="00665BB4">
            <w:pPr>
              <w:ind w:leftChars="100" w:left="840" w:hangingChars="300" w:hanging="630"/>
            </w:pPr>
            <w:r>
              <w:rPr>
                <w:rFonts w:hint="eastAsia"/>
              </w:rPr>
              <w:t>１．栄養特性の由来（必須選択、複数可）</w:t>
            </w:r>
          </w:p>
          <w:p w14:paraId="5F150CAC" w14:textId="77777777" w:rsidR="007C03A8" w:rsidRDefault="007C03A8" w:rsidP="00A70399">
            <w:pPr>
              <w:ind w:left="840" w:hangingChars="400" w:hanging="840"/>
            </w:pPr>
            <w:r>
              <w:rPr>
                <w:rFonts w:hint="eastAsia"/>
              </w:rPr>
              <w:t xml:space="preserve">　　　□沖縄県産素材の活用により特性が得られている</w:t>
            </w:r>
          </w:p>
          <w:p w14:paraId="5F150CAD" w14:textId="77777777" w:rsidR="007C03A8" w:rsidRDefault="007C03A8" w:rsidP="00A70399">
            <w:pPr>
              <w:ind w:left="840" w:hangingChars="400" w:hanging="840"/>
            </w:pPr>
            <w:r>
              <w:rPr>
                <w:rFonts w:hint="eastAsia"/>
              </w:rPr>
              <w:t xml:space="preserve">　　　□沖縄の伝統的手法の活用により特性が得られている</w:t>
            </w:r>
          </w:p>
          <w:p w14:paraId="5F150CAE" w14:textId="77777777" w:rsidR="007C03A8" w:rsidRDefault="007C03A8" w:rsidP="00A70399">
            <w:pPr>
              <w:ind w:left="840" w:hangingChars="400" w:hanging="840"/>
            </w:pPr>
            <w:r>
              <w:rPr>
                <w:rFonts w:hint="eastAsia"/>
              </w:rPr>
              <w:t xml:space="preserve">　２．栄養特性のタイプ（必須選択、複数可）</w:t>
            </w:r>
          </w:p>
          <w:p w14:paraId="5F150CAF" w14:textId="77777777" w:rsidR="007C03A8" w:rsidRDefault="007C03A8" w:rsidP="00A70399">
            <w:pPr>
              <w:ind w:left="840" w:hangingChars="400" w:hanging="840"/>
            </w:pPr>
            <w:r>
              <w:rPr>
                <w:rFonts w:hint="eastAsia"/>
              </w:rPr>
              <w:t xml:space="preserve">　　　□食品表示基準に則った栄養強調表示（豊富、補給、低、ゼロ等）</w:t>
            </w:r>
          </w:p>
          <w:p w14:paraId="5F150CB1" w14:textId="07314A4A" w:rsidR="007C03A8" w:rsidRDefault="007C03A8" w:rsidP="00EC07D2">
            <w:pPr>
              <w:ind w:left="840" w:hangingChars="400" w:hanging="840"/>
            </w:pPr>
            <w:r>
              <w:rPr>
                <w:rFonts w:hint="eastAsia"/>
              </w:rPr>
              <w:t xml:space="preserve">　　　□一日当りの摂取目安量が国又は県の健康増進政策で示された食事摂取指針等に達する</w:t>
            </w:r>
          </w:p>
          <w:p w14:paraId="5F150CB2" w14:textId="77777777" w:rsidR="007C03A8" w:rsidRPr="00F90142" w:rsidRDefault="007C03A8" w:rsidP="00F90142">
            <w:pPr>
              <w:ind w:left="840" w:hangingChars="400" w:hanging="840"/>
              <w:rPr>
                <w:rFonts w:asciiTheme="majorEastAsia" w:eastAsiaTheme="majorEastAsia" w:hAnsiTheme="majorEastAsia"/>
                <w:szCs w:val="21"/>
              </w:rPr>
            </w:pPr>
            <w:r w:rsidRPr="00F90142">
              <w:rPr>
                <w:rFonts w:asciiTheme="majorEastAsia" w:eastAsiaTheme="majorEastAsia" w:hAnsiTheme="majorEastAsia" w:hint="eastAsia"/>
                <w:szCs w:val="21"/>
              </w:rPr>
              <w:t>□製法追求型商品</w:t>
            </w:r>
          </w:p>
          <w:p w14:paraId="5F150CB3" w14:textId="77777777" w:rsidR="007C03A8" w:rsidRDefault="007C03A8" w:rsidP="00A70399">
            <w:pPr>
              <w:ind w:left="840" w:hangingChars="400" w:hanging="840"/>
            </w:pPr>
            <w:r>
              <w:rPr>
                <w:rFonts w:hint="eastAsia"/>
              </w:rPr>
              <w:t xml:space="preserve">　１．中心的な成分又は</w:t>
            </w:r>
            <w:r w:rsidRPr="00665BB4">
              <w:rPr>
                <w:rFonts w:hint="eastAsia"/>
              </w:rPr>
              <w:t>素材の由来（必須）</w:t>
            </w:r>
          </w:p>
          <w:p w14:paraId="5F150CB4" w14:textId="77777777" w:rsidR="007C03A8" w:rsidRDefault="007C03A8" w:rsidP="00A70399">
            <w:pPr>
              <w:ind w:left="840" w:hangingChars="400" w:hanging="840"/>
            </w:pPr>
            <w:r>
              <w:rPr>
                <w:rFonts w:hint="eastAsia"/>
              </w:rPr>
              <w:t xml:space="preserve">　　　□成分又は</w:t>
            </w:r>
            <w:r w:rsidRPr="00665BB4">
              <w:rPr>
                <w:rFonts w:hint="eastAsia"/>
              </w:rPr>
              <w:t>素材は沖縄県産素材由来である</w:t>
            </w:r>
          </w:p>
          <w:p w14:paraId="5F150CB5" w14:textId="77777777" w:rsidR="007C03A8" w:rsidRDefault="007C03A8" w:rsidP="00A70399">
            <w:pPr>
              <w:ind w:left="840" w:hangingChars="400" w:hanging="840"/>
            </w:pPr>
            <w:r>
              <w:rPr>
                <w:rFonts w:hint="eastAsia"/>
              </w:rPr>
              <w:t xml:space="preserve">　２．中心的な成分又は素材の機能性の科学的根拠（必須）</w:t>
            </w:r>
          </w:p>
          <w:p w14:paraId="5F150CB6" w14:textId="77777777" w:rsidR="007C03A8" w:rsidRDefault="007C03A8" w:rsidP="00A70399">
            <w:pPr>
              <w:ind w:left="840" w:hangingChars="400" w:hanging="840"/>
            </w:pPr>
            <w:r>
              <w:rPr>
                <w:rFonts w:hint="eastAsia"/>
              </w:rPr>
              <w:t xml:space="preserve">　　　□機能性の科学的根拠がある</w:t>
            </w:r>
          </w:p>
          <w:p w14:paraId="5F150CB7" w14:textId="77777777" w:rsidR="007C03A8" w:rsidRDefault="007C03A8" w:rsidP="00A70399">
            <w:pPr>
              <w:ind w:left="840" w:hangingChars="400" w:hanging="840"/>
            </w:pPr>
            <w:r>
              <w:rPr>
                <w:rFonts w:hint="eastAsia"/>
              </w:rPr>
              <w:t xml:space="preserve">　３．機能的価値を生む製法等のこだわり（必須選択、複数可）</w:t>
            </w:r>
          </w:p>
          <w:p w14:paraId="5F150CB8" w14:textId="77777777" w:rsidR="007C03A8" w:rsidRDefault="007C03A8" w:rsidP="00A70399">
            <w:pPr>
              <w:ind w:left="840" w:hangingChars="400" w:hanging="840"/>
            </w:pPr>
            <w:r>
              <w:rPr>
                <w:rFonts w:hint="eastAsia"/>
              </w:rPr>
              <w:t xml:space="preserve">　　　□特別な原料の採用</w:t>
            </w:r>
          </w:p>
          <w:p w14:paraId="5F150CB9" w14:textId="77777777" w:rsidR="007C03A8" w:rsidRDefault="007C03A8" w:rsidP="00D97249">
            <w:pPr>
              <w:ind w:leftChars="300" w:left="840" w:hangingChars="100" w:hanging="210"/>
            </w:pPr>
            <w:r>
              <w:rPr>
                <w:rFonts w:hint="eastAsia"/>
              </w:rPr>
              <w:t>□特別な原料生産方法</w:t>
            </w:r>
          </w:p>
          <w:p w14:paraId="5F150CBA" w14:textId="77777777" w:rsidR="007C03A8" w:rsidRDefault="007C03A8" w:rsidP="00A70399">
            <w:pPr>
              <w:ind w:left="840" w:hangingChars="400" w:hanging="840"/>
            </w:pPr>
            <w:r>
              <w:rPr>
                <w:rFonts w:hint="eastAsia"/>
              </w:rPr>
              <w:t xml:space="preserve">　　　□独自技術</w:t>
            </w:r>
          </w:p>
          <w:p w14:paraId="5F150CBC" w14:textId="3A04338B" w:rsidR="007C03A8" w:rsidRDefault="007C03A8" w:rsidP="00EC07D2">
            <w:pPr>
              <w:ind w:left="840" w:hangingChars="400" w:hanging="840"/>
            </w:pPr>
            <w:r>
              <w:rPr>
                <w:rFonts w:hint="eastAsia"/>
              </w:rPr>
              <w:t xml:space="preserve">　　　□先端的な科学技術</w:t>
            </w:r>
          </w:p>
          <w:p w14:paraId="5F150CBD" w14:textId="7E6BDB23" w:rsidR="007C03A8" w:rsidRPr="00F90142" w:rsidRDefault="007C03A8" w:rsidP="00F90142">
            <w:pPr>
              <w:ind w:left="840" w:hangingChars="400" w:hanging="840"/>
              <w:rPr>
                <w:rFonts w:asciiTheme="majorEastAsia" w:eastAsiaTheme="majorEastAsia" w:hAnsiTheme="majorEastAsia"/>
                <w:szCs w:val="21"/>
              </w:rPr>
            </w:pPr>
            <w:r w:rsidRPr="00F90142">
              <w:rPr>
                <w:rFonts w:asciiTheme="majorEastAsia" w:eastAsiaTheme="majorEastAsia" w:hAnsiTheme="majorEastAsia" w:hint="eastAsia"/>
                <w:szCs w:val="21"/>
              </w:rPr>
              <w:t>上記で選択した機能的価値の根拠を示す添付資料の説明</w:t>
            </w:r>
            <w:r w:rsidR="00541EE5" w:rsidRPr="00541EE5">
              <w:rPr>
                <w:rFonts w:asciiTheme="minorEastAsia" w:hAnsiTheme="minorEastAsia" w:hint="eastAsia"/>
                <w:szCs w:val="21"/>
              </w:rPr>
              <w:t>（※記入欄は適宜追加してください）</w:t>
            </w:r>
          </w:p>
          <w:p w14:paraId="5F150CBE" w14:textId="77777777" w:rsidR="007C03A8" w:rsidRDefault="007C03A8" w:rsidP="00A70399">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　</w:t>
            </w:r>
          </w:p>
          <w:p w14:paraId="5F150CBF" w14:textId="77777777" w:rsidR="007C03A8" w:rsidRDefault="007C03A8" w:rsidP="00A70399">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p w14:paraId="5F150CC2" w14:textId="651E36E7" w:rsidR="007C03A8" w:rsidRPr="00D97249" w:rsidRDefault="007C03A8" w:rsidP="00266304">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tc>
      </w:tr>
    </w:tbl>
    <w:p w14:paraId="7D470A2B" w14:textId="6721069F" w:rsidR="000023AE" w:rsidRDefault="00266304">
      <w:r>
        <w:rPr>
          <w:rFonts w:ascii="ＭＳ 明朝" w:eastAsia="ＭＳ 明朝" w:hAnsi="ＭＳ 明朝" w:cs="ＭＳ 明朝" w:hint="eastAsia"/>
        </w:rPr>
        <w:lastRenderedPageBreak/>
        <w:t>➁安全・安心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7C03A8" w14:paraId="5F150CE3" w14:textId="77777777" w:rsidTr="00B12FAB">
        <w:trPr>
          <w:trHeight w:val="567"/>
          <w:jc w:val="center"/>
        </w:trPr>
        <w:tc>
          <w:tcPr>
            <w:tcW w:w="9004" w:type="dxa"/>
            <w:vAlign w:val="center"/>
          </w:tcPr>
          <w:p w14:paraId="5F150CC7" w14:textId="77777777" w:rsidR="007C03A8" w:rsidRPr="000B34A1" w:rsidRDefault="007C03A8" w:rsidP="0075220E">
            <w:pPr>
              <w:pStyle w:val="a3"/>
              <w:numPr>
                <w:ilvl w:val="0"/>
                <w:numId w:val="3"/>
              </w:numPr>
              <w:ind w:leftChars="0"/>
              <w:rPr>
                <w:rFonts w:asciiTheme="majorEastAsia" w:eastAsiaTheme="majorEastAsia" w:hAnsiTheme="majorEastAsia"/>
              </w:rPr>
            </w:pPr>
            <w:r w:rsidRPr="000B34A1">
              <w:rPr>
                <w:rFonts w:asciiTheme="majorEastAsia" w:eastAsiaTheme="majorEastAsia" w:hAnsiTheme="majorEastAsia" w:hint="eastAsia"/>
              </w:rPr>
              <w:t>使用される健康素材の安全性（必須選択、複数可）</w:t>
            </w:r>
          </w:p>
          <w:p w14:paraId="5F150CC8" w14:textId="77777777" w:rsidR="007C03A8" w:rsidRDefault="007C03A8" w:rsidP="00F77D7A">
            <w:pPr>
              <w:pStyle w:val="a3"/>
              <w:ind w:leftChars="0" w:left="420"/>
            </w:pPr>
            <w:r>
              <w:rPr>
                <w:rFonts w:hint="eastAsia"/>
              </w:rPr>
              <w:t>□食経験が十分ある素材を食経験が失われない方法で使用</w:t>
            </w:r>
          </w:p>
          <w:p w14:paraId="5F150CC9" w14:textId="77777777" w:rsidR="007C03A8" w:rsidRDefault="007C03A8" w:rsidP="00F77D7A">
            <w:pPr>
              <w:pStyle w:val="a3"/>
              <w:ind w:leftChars="0" w:left="420"/>
            </w:pPr>
            <w:r>
              <w:rPr>
                <w:rFonts w:hint="eastAsia"/>
              </w:rPr>
              <w:t>□安全性試験により評価された素材を、安全性が失われない方法で使用</w:t>
            </w:r>
          </w:p>
          <w:p w14:paraId="5F150CCA" w14:textId="77777777" w:rsidR="007C03A8" w:rsidRDefault="007C03A8" w:rsidP="00F90142">
            <w:pPr>
              <w:pStyle w:val="a3"/>
              <w:ind w:leftChars="200" w:left="630" w:hangingChars="100" w:hanging="210"/>
            </w:pPr>
            <w:r>
              <w:rPr>
                <w:rFonts w:hint="eastAsia"/>
              </w:rPr>
              <w:t>□</w:t>
            </w:r>
            <w:r w:rsidRPr="0075220E">
              <w:rPr>
                <w:rFonts w:hint="eastAsia"/>
              </w:rPr>
              <w:t>錠剤、カプセル状等食品の原材料の安全性に関する自主点検ガイドライン</w:t>
            </w:r>
            <w:r>
              <w:rPr>
                <w:rFonts w:hint="eastAsia"/>
              </w:rPr>
              <w:t>に基づいた管理を行っている</w:t>
            </w:r>
          </w:p>
          <w:p w14:paraId="5F150CCC" w14:textId="30578392" w:rsidR="007C03A8" w:rsidRDefault="007C03A8" w:rsidP="00266304">
            <w:pPr>
              <w:pStyle w:val="a3"/>
              <w:ind w:leftChars="200" w:left="630" w:hangingChars="100" w:hanging="210"/>
            </w:pPr>
            <w:r>
              <w:rPr>
                <w:rFonts w:hint="eastAsia"/>
              </w:rPr>
              <w:t>□</w:t>
            </w:r>
            <w:r w:rsidRPr="00F90142">
              <w:rPr>
                <w:rFonts w:hint="eastAsia"/>
              </w:rPr>
              <w:t>錠剤、カプセル状等食品の原材</w:t>
            </w:r>
            <w:r>
              <w:rPr>
                <w:rFonts w:hint="eastAsia"/>
              </w:rPr>
              <w:t>料の安全性に関する自主点検ガイドラインに基づいた第三者認証を受けている</w:t>
            </w:r>
          </w:p>
          <w:p w14:paraId="5F150CCD" w14:textId="77777777" w:rsidR="007C03A8" w:rsidRPr="000B34A1" w:rsidRDefault="007C03A8" w:rsidP="00F90142">
            <w:pPr>
              <w:pStyle w:val="a3"/>
              <w:numPr>
                <w:ilvl w:val="0"/>
                <w:numId w:val="3"/>
              </w:numPr>
              <w:ind w:leftChars="0"/>
              <w:rPr>
                <w:rFonts w:asciiTheme="majorEastAsia" w:eastAsiaTheme="majorEastAsia" w:hAnsiTheme="majorEastAsia"/>
              </w:rPr>
            </w:pPr>
            <w:r w:rsidRPr="000B34A1">
              <w:rPr>
                <w:rFonts w:asciiTheme="majorEastAsia" w:eastAsiaTheme="majorEastAsia" w:hAnsiTheme="majorEastAsia" w:hint="eastAsia"/>
              </w:rPr>
              <w:t>製品の安全性（必須）</w:t>
            </w:r>
          </w:p>
          <w:p w14:paraId="5F150CCE" w14:textId="77777777" w:rsidR="007C03A8" w:rsidRDefault="007C03A8" w:rsidP="00F90142">
            <w:pPr>
              <w:pStyle w:val="a3"/>
              <w:ind w:leftChars="0" w:left="420"/>
            </w:pPr>
            <w:r>
              <w:rPr>
                <w:rFonts w:hint="eastAsia"/>
              </w:rPr>
              <w:t>□食品衛生法に定められた規格基準に合致している</w:t>
            </w:r>
          </w:p>
          <w:p w14:paraId="5F150CD0" w14:textId="262296EF" w:rsidR="007C03A8" w:rsidRDefault="007C03A8" w:rsidP="00266304">
            <w:pPr>
              <w:pStyle w:val="a3"/>
              <w:ind w:leftChars="0" w:left="420"/>
            </w:pPr>
            <w:r>
              <w:rPr>
                <w:rFonts w:hint="eastAsia"/>
              </w:rPr>
              <w:t>□形状、物性等において特別な危険がない</w:t>
            </w:r>
          </w:p>
          <w:p w14:paraId="5F150CD1" w14:textId="77777777" w:rsidR="007C03A8" w:rsidRPr="000B34A1" w:rsidRDefault="007C03A8" w:rsidP="000B34A1">
            <w:pPr>
              <w:rPr>
                <w:rFonts w:asciiTheme="majorEastAsia" w:eastAsiaTheme="majorEastAsia" w:hAnsiTheme="majorEastAsia"/>
              </w:rPr>
            </w:pPr>
            <w:r w:rsidRPr="000B34A1">
              <w:rPr>
                <w:rFonts w:asciiTheme="majorEastAsia" w:eastAsiaTheme="majorEastAsia" w:hAnsiTheme="majorEastAsia" w:hint="eastAsia"/>
              </w:rPr>
              <w:t>３．製造工程の管理（必須選択）</w:t>
            </w:r>
          </w:p>
          <w:p w14:paraId="5F150CD2" w14:textId="77777777" w:rsidR="007C03A8" w:rsidRDefault="007C03A8" w:rsidP="000B34A1">
            <w:pPr>
              <w:ind w:firstLineChars="200" w:firstLine="420"/>
            </w:pPr>
            <w:r>
              <w:rPr>
                <w:rFonts w:hint="eastAsia"/>
              </w:rPr>
              <w:t>□食品安全管理システムの第三者認証を受けている</w:t>
            </w:r>
          </w:p>
          <w:p w14:paraId="5F150CD4" w14:textId="5EE9BEAD" w:rsidR="007C03A8" w:rsidRDefault="007C03A8" w:rsidP="00266304">
            <w:pPr>
              <w:ind w:firstLineChars="200" w:firstLine="420"/>
            </w:pPr>
            <w:r>
              <w:rPr>
                <w:rFonts w:hint="eastAsia"/>
              </w:rPr>
              <w:t>□製品・製法の特性に対応した適切な品質管理を行っている</w:t>
            </w:r>
          </w:p>
          <w:p w14:paraId="5F150CD5" w14:textId="77777777" w:rsidR="007C03A8" w:rsidRPr="00893021" w:rsidRDefault="007C03A8" w:rsidP="004D639A">
            <w:pPr>
              <w:pStyle w:val="a3"/>
              <w:numPr>
                <w:ilvl w:val="0"/>
                <w:numId w:val="4"/>
              </w:numPr>
              <w:ind w:leftChars="0"/>
              <w:rPr>
                <w:rFonts w:asciiTheme="majorEastAsia" w:eastAsiaTheme="majorEastAsia" w:hAnsiTheme="majorEastAsia"/>
              </w:rPr>
            </w:pPr>
            <w:r w:rsidRPr="00893021">
              <w:rPr>
                <w:rFonts w:asciiTheme="majorEastAsia" w:eastAsiaTheme="majorEastAsia" w:hAnsiTheme="majorEastAsia" w:hint="eastAsia"/>
              </w:rPr>
              <w:t>商品及び広告の表示のコンプライアンス性</w:t>
            </w:r>
          </w:p>
          <w:p w14:paraId="5F150CD6" w14:textId="77777777" w:rsidR="007C03A8" w:rsidRDefault="007C03A8" w:rsidP="004D639A">
            <w:pPr>
              <w:pStyle w:val="a3"/>
              <w:ind w:leftChars="0" w:left="420"/>
            </w:pPr>
            <w:r>
              <w:rPr>
                <w:rFonts w:hint="eastAsia"/>
              </w:rPr>
              <w:t>以下の法令等に違反していないこと（必須）</w:t>
            </w:r>
          </w:p>
          <w:p w14:paraId="5F150CD7" w14:textId="77777777" w:rsidR="007C03A8" w:rsidRDefault="007C03A8" w:rsidP="004D639A">
            <w:pPr>
              <w:pStyle w:val="a3"/>
              <w:ind w:leftChars="0" w:left="420"/>
            </w:pPr>
            <w:r>
              <w:rPr>
                <w:rFonts w:hint="eastAsia"/>
              </w:rPr>
              <w:t>□食品表示法</w:t>
            </w:r>
          </w:p>
          <w:p w14:paraId="5F150CD8" w14:textId="77777777" w:rsidR="007C03A8" w:rsidRDefault="007C03A8" w:rsidP="004D639A">
            <w:pPr>
              <w:pStyle w:val="a3"/>
              <w:ind w:leftChars="0" w:left="420"/>
            </w:pPr>
            <w:r>
              <w:rPr>
                <w:rFonts w:hint="eastAsia"/>
              </w:rPr>
              <w:t>□健康増進法</w:t>
            </w:r>
          </w:p>
          <w:p w14:paraId="5F150CD9" w14:textId="77777777" w:rsidR="007C03A8" w:rsidRDefault="007C03A8" w:rsidP="004D639A">
            <w:pPr>
              <w:pStyle w:val="a3"/>
              <w:ind w:leftChars="0" w:left="420"/>
            </w:pPr>
            <w:r>
              <w:rPr>
                <w:rFonts w:hint="eastAsia"/>
              </w:rPr>
              <w:t>□食品衛生法</w:t>
            </w:r>
          </w:p>
          <w:p w14:paraId="5F150CDA" w14:textId="77777777" w:rsidR="007C03A8" w:rsidRDefault="007C03A8" w:rsidP="004D639A">
            <w:pPr>
              <w:pStyle w:val="a3"/>
              <w:ind w:leftChars="0" w:left="420"/>
            </w:pPr>
            <w:r>
              <w:rPr>
                <w:rFonts w:hint="eastAsia"/>
              </w:rPr>
              <w:t>□不当景品類及び不当表示防止法</w:t>
            </w:r>
          </w:p>
          <w:p w14:paraId="5F150CDC" w14:textId="51B04B8B" w:rsidR="007C03A8" w:rsidRPr="004D639A" w:rsidRDefault="007C03A8" w:rsidP="00266304">
            <w:pPr>
              <w:pStyle w:val="a3"/>
              <w:ind w:leftChars="0" w:left="420"/>
            </w:pPr>
            <w:r>
              <w:rPr>
                <w:rFonts w:hint="eastAsia"/>
              </w:rPr>
              <w:t>□</w:t>
            </w:r>
            <w:r w:rsidRPr="00893021">
              <w:rPr>
                <w:rFonts w:hint="eastAsia"/>
              </w:rPr>
              <w:t>医薬品、医療機器等の品質、有効性及び安全性の確保等に関する法律</w:t>
            </w:r>
          </w:p>
          <w:p w14:paraId="5F150CDD" w14:textId="009D72C6" w:rsidR="007C03A8" w:rsidRPr="00F90142" w:rsidRDefault="007C03A8" w:rsidP="000B34A1">
            <w:pPr>
              <w:ind w:left="840" w:hangingChars="400" w:hanging="840"/>
              <w:rPr>
                <w:rFonts w:asciiTheme="majorEastAsia" w:eastAsiaTheme="majorEastAsia" w:hAnsiTheme="majorEastAsia"/>
                <w:szCs w:val="21"/>
              </w:rPr>
            </w:pPr>
            <w:r w:rsidRPr="00F90142">
              <w:rPr>
                <w:rFonts w:asciiTheme="majorEastAsia" w:eastAsiaTheme="majorEastAsia" w:hAnsiTheme="majorEastAsia" w:hint="eastAsia"/>
                <w:szCs w:val="21"/>
              </w:rPr>
              <w:t>上記で選択した</w:t>
            </w:r>
            <w:r>
              <w:rPr>
                <w:rFonts w:asciiTheme="majorEastAsia" w:eastAsiaTheme="majorEastAsia" w:hAnsiTheme="majorEastAsia" w:hint="eastAsia"/>
                <w:szCs w:val="21"/>
              </w:rPr>
              <w:t>安全・安心</w:t>
            </w:r>
            <w:r w:rsidRPr="00F90142">
              <w:rPr>
                <w:rFonts w:asciiTheme="majorEastAsia" w:eastAsiaTheme="majorEastAsia" w:hAnsiTheme="majorEastAsia" w:hint="eastAsia"/>
                <w:szCs w:val="21"/>
              </w:rPr>
              <w:t>の根拠を示す添付資料の説明</w:t>
            </w:r>
            <w:r w:rsidR="002A3795" w:rsidRPr="002A3795">
              <w:rPr>
                <w:rFonts w:asciiTheme="minorEastAsia" w:hAnsiTheme="minorEastAsia" w:hint="eastAsia"/>
                <w:szCs w:val="21"/>
              </w:rPr>
              <w:t>（※記入欄は適宜追加してください）</w:t>
            </w:r>
          </w:p>
          <w:p w14:paraId="5F150CDE" w14:textId="2C64B8F4" w:rsidR="007C03A8" w:rsidRDefault="007C03A8" w:rsidP="000B34A1">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p w14:paraId="5F150CDF" w14:textId="77777777" w:rsidR="007C03A8" w:rsidRDefault="007C03A8" w:rsidP="000B34A1">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p w14:paraId="5F150CE2" w14:textId="1D47FDAE" w:rsidR="007C03A8" w:rsidRPr="000B34A1" w:rsidRDefault="007C03A8" w:rsidP="002A3795">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tc>
      </w:tr>
    </w:tbl>
    <w:p w14:paraId="00EA7373" w14:textId="0ECBA673" w:rsidR="00BB5FB6" w:rsidRDefault="00BB5FB6">
      <w:r>
        <w:rPr>
          <w:rFonts w:hint="eastAsia"/>
        </w:rPr>
        <w:t>③情緒的価値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7C03A8" w14:paraId="5F150CF8" w14:textId="77777777" w:rsidTr="001C0B52">
        <w:trPr>
          <w:trHeight w:val="567"/>
          <w:jc w:val="center"/>
        </w:trPr>
        <w:tc>
          <w:tcPr>
            <w:tcW w:w="9004" w:type="dxa"/>
            <w:vAlign w:val="center"/>
          </w:tcPr>
          <w:p w14:paraId="5F150CE7" w14:textId="4CC14416" w:rsidR="007C03A8" w:rsidRPr="005775EF" w:rsidRDefault="007C03A8" w:rsidP="005D1EC6">
            <w:pPr>
              <w:rPr>
                <w:rFonts w:asciiTheme="majorEastAsia" w:eastAsiaTheme="majorEastAsia" w:hAnsiTheme="majorEastAsia"/>
              </w:rPr>
            </w:pPr>
            <w:r w:rsidRPr="005775EF">
              <w:rPr>
                <w:rFonts w:asciiTheme="majorEastAsia" w:eastAsiaTheme="majorEastAsia" w:hAnsiTheme="majorEastAsia" w:hint="eastAsia"/>
              </w:rPr>
              <w:t>沖縄の自然、風土、歴史、文化等に基づいたストーリー性や</w:t>
            </w:r>
            <w:r w:rsidR="009E4A69">
              <w:rPr>
                <w:rFonts w:asciiTheme="majorEastAsia" w:eastAsiaTheme="majorEastAsia" w:hAnsiTheme="majorEastAsia" w:hint="eastAsia"/>
              </w:rPr>
              <w:t>イメージ</w:t>
            </w:r>
            <w:r w:rsidR="0009725E">
              <w:rPr>
                <w:rFonts w:asciiTheme="majorEastAsia" w:eastAsiaTheme="majorEastAsia" w:hAnsiTheme="majorEastAsia" w:hint="eastAsia"/>
              </w:rPr>
              <w:t>、</w:t>
            </w:r>
            <w:r w:rsidRPr="005775EF">
              <w:rPr>
                <w:rFonts w:asciiTheme="majorEastAsia" w:eastAsiaTheme="majorEastAsia" w:hAnsiTheme="majorEastAsia" w:hint="eastAsia"/>
              </w:rPr>
              <w:t>情緒が発現される要素</w:t>
            </w:r>
          </w:p>
          <w:p w14:paraId="5F150CE8" w14:textId="77777777" w:rsidR="007C03A8" w:rsidRDefault="007C03A8" w:rsidP="005D1EC6">
            <w:r>
              <w:rPr>
                <w:rFonts w:hint="eastAsia"/>
              </w:rPr>
              <w:t>（必須選択、複数可）</w:t>
            </w:r>
          </w:p>
          <w:p w14:paraId="5F150CE9" w14:textId="29F90D3A" w:rsidR="007C03A8" w:rsidRDefault="007C03A8" w:rsidP="005D1EC6">
            <w:r>
              <w:rPr>
                <w:rFonts w:hint="eastAsia"/>
              </w:rPr>
              <w:t xml:space="preserve">　　□原材料</w:t>
            </w:r>
            <w:r w:rsidR="00330358">
              <w:rPr>
                <w:rFonts w:hint="eastAsia"/>
              </w:rPr>
              <w:t>、産地、製法等</w:t>
            </w:r>
          </w:p>
          <w:p w14:paraId="5F150CEA" w14:textId="6AB83AC5" w:rsidR="007C03A8" w:rsidRDefault="007C03A8" w:rsidP="005D1EC6">
            <w:r>
              <w:rPr>
                <w:rFonts w:hint="eastAsia"/>
              </w:rPr>
              <w:t xml:space="preserve">　　□</w:t>
            </w:r>
            <w:r w:rsidR="00330358">
              <w:rPr>
                <w:rFonts w:hint="eastAsia"/>
              </w:rPr>
              <w:t>味、香り、色、性状等</w:t>
            </w:r>
          </w:p>
          <w:p w14:paraId="5F150CEF" w14:textId="081F39DE" w:rsidR="007C03A8" w:rsidRDefault="007C03A8" w:rsidP="00E05C37">
            <w:r>
              <w:rPr>
                <w:rFonts w:hint="eastAsia"/>
              </w:rPr>
              <w:t xml:space="preserve">　　□</w:t>
            </w:r>
            <w:r w:rsidR="00330358">
              <w:rPr>
                <w:rFonts w:hint="eastAsia"/>
              </w:rPr>
              <w:t>デザイン、文言、容器形態等</w:t>
            </w:r>
          </w:p>
          <w:p w14:paraId="5F150CF1" w14:textId="369AC3CA" w:rsidR="007C03A8" w:rsidRDefault="007C03A8" w:rsidP="005D1EC6">
            <w:r>
              <w:rPr>
                <w:rFonts w:hint="eastAsia"/>
              </w:rPr>
              <w:t xml:space="preserve">　　□その他</w:t>
            </w:r>
          </w:p>
          <w:p w14:paraId="5F150CF2" w14:textId="76C8D8AF" w:rsidR="007C03A8" w:rsidRPr="00155A24" w:rsidRDefault="007C03A8" w:rsidP="005775EF">
            <w:pPr>
              <w:ind w:left="840" w:hangingChars="400" w:hanging="840"/>
              <w:rPr>
                <w:rFonts w:asciiTheme="minorEastAsia" w:hAnsiTheme="minorEastAsia"/>
                <w:szCs w:val="21"/>
              </w:rPr>
            </w:pPr>
            <w:r w:rsidRPr="00F90142">
              <w:rPr>
                <w:rFonts w:asciiTheme="majorEastAsia" w:eastAsiaTheme="majorEastAsia" w:hAnsiTheme="majorEastAsia" w:hint="eastAsia"/>
                <w:szCs w:val="21"/>
              </w:rPr>
              <w:t>上記で選択した</w:t>
            </w:r>
            <w:r w:rsidR="00E05C37">
              <w:rPr>
                <w:rFonts w:asciiTheme="majorEastAsia" w:eastAsiaTheme="majorEastAsia" w:hAnsiTheme="majorEastAsia" w:hint="eastAsia"/>
                <w:szCs w:val="21"/>
              </w:rPr>
              <w:t>情緒的価値</w:t>
            </w:r>
            <w:r w:rsidRPr="00F90142">
              <w:rPr>
                <w:rFonts w:asciiTheme="majorEastAsia" w:eastAsiaTheme="majorEastAsia" w:hAnsiTheme="majorEastAsia" w:hint="eastAsia"/>
                <w:szCs w:val="21"/>
              </w:rPr>
              <w:t>の根拠を示す添付資料の説明</w:t>
            </w:r>
            <w:r w:rsidR="0047398E" w:rsidRPr="00155A24">
              <w:rPr>
                <w:rFonts w:asciiTheme="minorEastAsia" w:hAnsiTheme="minorEastAsia" w:hint="eastAsia"/>
                <w:szCs w:val="21"/>
              </w:rPr>
              <w:t>（※記入欄は適宜追加してください）</w:t>
            </w:r>
          </w:p>
          <w:p w14:paraId="5F150CF3" w14:textId="77777777" w:rsidR="007C03A8" w:rsidRDefault="007C03A8" w:rsidP="005775EF">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　</w:t>
            </w:r>
          </w:p>
          <w:p w14:paraId="5F150CF4" w14:textId="77777777" w:rsidR="007C03A8" w:rsidRDefault="007C03A8" w:rsidP="005775EF">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p w14:paraId="5F150CF7" w14:textId="022C93FE" w:rsidR="007C03A8" w:rsidRPr="005775EF" w:rsidRDefault="007C03A8" w:rsidP="0047398E">
            <w:pPr>
              <w:ind w:left="840" w:hangingChars="400" w:hanging="840"/>
            </w:pPr>
            <w:r>
              <w:rPr>
                <w:rFonts w:hint="eastAsia"/>
              </w:rPr>
              <w:t>添付資料</w:t>
            </w:r>
            <w:r>
              <w:rPr>
                <w:rFonts w:hint="eastAsia"/>
              </w:rPr>
              <w:t xml:space="preserve">No. </w:t>
            </w:r>
            <w:r>
              <w:rPr>
                <w:rFonts w:hint="eastAsia"/>
              </w:rPr>
              <w:t xml:space="preserve">（　　　　　　　　　　　　　　　　　　　　　　</w:t>
            </w:r>
            <w:r>
              <w:rPr>
                <w:rFonts w:hint="eastAsia"/>
              </w:rPr>
              <w:t xml:space="preserve">         </w:t>
            </w:r>
            <w:r>
              <w:rPr>
                <w:rFonts w:hint="eastAsia"/>
              </w:rPr>
              <w:t xml:space="preserve">　　　）</w:t>
            </w:r>
          </w:p>
        </w:tc>
      </w:tr>
    </w:tbl>
    <w:p w14:paraId="5F150CF9" w14:textId="77777777" w:rsidR="00D626C4" w:rsidRDefault="00D626C4" w:rsidP="008B0F91"/>
    <w:sectPr w:rsidR="00D626C4" w:rsidSect="008B0F91">
      <w:headerReference w:type="default" r:id="rId7"/>
      <w:footerReference w:type="default" r:id="rId8"/>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9B97" w14:textId="77777777" w:rsidR="005440BC" w:rsidRDefault="005440BC" w:rsidP="005B3EEC">
      <w:r>
        <w:separator/>
      </w:r>
    </w:p>
  </w:endnote>
  <w:endnote w:type="continuationSeparator" w:id="0">
    <w:p w14:paraId="460EA78C" w14:textId="77777777" w:rsidR="005440BC" w:rsidRDefault="005440BC" w:rsidP="005B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CFF" w14:textId="677ADDC8" w:rsidR="008B0F91" w:rsidRDefault="008B0F91" w:rsidP="008B0F91">
    <w:pPr>
      <w:pStyle w:val="a6"/>
      <w:ind w:firstLineChars="1700" w:firstLine="3570"/>
    </w:pPr>
    <w:r w:rsidRPr="00FE0C58">
      <w:rPr>
        <w:rFonts w:ascii="Microsoft JhengHei UI" w:eastAsia="Microsoft JhengHei UI" w:hAnsi="Microsoft JhengHei UI" w:hint="eastAsia"/>
      </w:rPr>
      <w:t>WELLNESS</w:t>
    </w:r>
    <w:r w:rsidR="00FE0C58">
      <w:rPr>
        <w:rFonts w:ascii="Microsoft JhengHei UI" w:eastAsia="Microsoft JhengHei UI" w:hAnsi="Microsoft JhengHei UI"/>
      </w:rPr>
      <w:t xml:space="preserve"> </w:t>
    </w:r>
    <w:r w:rsidRPr="00FE0C58">
      <w:rPr>
        <w:rFonts w:ascii="Microsoft JhengHei UI" w:eastAsia="Microsoft JhengHei UI" w:hAnsi="Microsoft JhengHei UI" w:hint="eastAsia"/>
      </w:rPr>
      <w:t>OKINAWA</w:t>
    </w:r>
    <w:r w:rsidR="00FE0C58">
      <w:rPr>
        <w:rFonts w:ascii="Microsoft JhengHei UI" w:eastAsia="Microsoft JhengHei UI" w:hAnsi="Microsoft JhengHei UI"/>
      </w:rPr>
      <w:t xml:space="preserve"> </w:t>
    </w:r>
    <w:r w:rsidRPr="00FE0C58">
      <w:rPr>
        <w:rFonts w:ascii="Microsoft JhengHei UI" w:eastAsia="Microsoft JhengHei UI" w:hAnsi="Microsoft JhengHei UI" w:hint="eastAsia"/>
      </w:rPr>
      <w:t>JAPAN</w:t>
    </w:r>
    <w:r>
      <w:rPr>
        <w:rFonts w:hint="eastAsia"/>
      </w:rPr>
      <w:t xml:space="preserve"> </w:t>
    </w:r>
    <w:r>
      <w:rPr>
        <w:rFonts w:hint="eastAsia"/>
      </w:rPr>
      <w:t>沖縄県健康産業協議会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BAC3" w14:textId="77777777" w:rsidR="005440BC" w:rsidRDefault="005440BC" w:rsidP="005B3EEC">
      <w:r>
        <w:separator/>
      </w:r>
    </w:p>
  </w:footnote>
  <w:footnote w:type="continuationSeparator" w:id="0">
    <w:p w14:paraId="337A7AD7" w14:textId="77777777" w:rsidR="005440BC" w:rsidRDefault="005440BC" w:rsidP="005B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CFE" w14:textId="466ED9CF" w:rsidR="005B3EEC" w:rsidRDefault="00F622F8" w:rsidP="00C5627D">
    <w:pPr>
      <w:pStyle w:val="a4"/>
      <w:jc w:val="right"/>
    </w:pPr>
    <w:r>
      <w:rPr>
        <w:rFonts w:hint="eastAsia"/>
      </w:rPr>
      <w:t xml:space="preserve">　　　　　　　　　　　　　　　　　　　　　　　　　　　　　　　</w:t>
    </w:r>
    <w:r w:rsidR="00B61C96">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1CE"/>
    <w:multiLevelType w:val="hybridMultilevel"/>
    <w:tmpl w:val="E58A8A74"/>
    <w:lvl w:ilvl="0" w:tplc="C7827C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F0A42"/>
    <w:multiLevelType w:val="hybridMultilevel"/>
    <w:tmpl w:val="D67CF88C"/>
    <w:lvl w:ilvl="0" w:tplc="31D8A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10D53"/>
    <w:multiLevelType w:val="hybridMultilevel"/>
    <w:tmpl w:val="B8B21EF6"/>
    <w:lvl w:ilvl="0" w:tplc="C97E6A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0544B"/>
    <w:multiLevelType w:val="hybridMultilevel"/>
    <w:tmpl w:val="2E42124C"/>
    <w:lvl w:ilvl="0" w:tplc="8F80A6E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2C"/>
    <w:rsid w:val="000023AE"/>
    <w:rsid w:val="000036C8"/>
    <w:rsid w:val="00025D23"/>
    <w:rsid w:val="00033A97"/>
    <w:rsid w:val="00085785"/>
    <w:rsid w:val="0009725E"/>
    <w:rsid w:val="000A342F"/>
    <w:rsid w:val="000B34A1"/>
    <w:rsid w:val="00131E18"/>
    <w:rsid w:val="00155A24"/>
    <w:rsid w:val="00166AC3"/>
    <w:rsid w:val="001C3349"/>
    <w:rsid w:val="00200030"/>
    <w:rsid w:val="00226E58"/>
    <w:rsid w:val="00266304"/>
    <w:rsid w:val="0028289E"/>
    <w:rsid w:val="0028713F"/>
    <w:rsid w:val="002A3795"/>
    <w:rsid w:val="002C74E6"/>
    <w:rsid w:val="00330358"/>
    <w:rsid w:val="003B2240"/>
    <w:rsid w:val="00441D1A"/>
    <w:rsid w:val="004572F4"/>
    <w:rsid w:val="0046008C"/>
    <w:rsid w:val="0047398E"/>
    <w:rsid w:val="004C5295"/>
    <w:rsid w:val="004D639A"/>
    <w:rsid w:val="004E6A33"/>
    <w:rsid w:val="004F1E78"/>
    <w:rsid w:val="00511470"/>
    <w:rsid w:val="00541EE5"/>
    <w:rsid w:val="005440BC"/>
    <w:rsid w:val="00574EF4"/>
    <w:rsid w:val="005775EF"/>
    <w:rsid w:val="005B2037"/>
    <w:rsid w:val="005B3EEC"/>
    <w:rsid w:val="005C5716"/>
    <w:rsid w:val="005D1EC6"/>
    <w:rsid w:val="00665BB4"/>
    <w:rsid w:val="006711CC"/>
    <w:rsid w:val="00721BF0"/>
    <w:rsid w:val="00723001"/>
    <w:rsid w:val="0075220E"/>
    <w:rsid w:val="007721EC"/>
    <w:rsid w:val="00781B29"/>
    <w:rsid w:val="007B3842"/>
    <w:rsid w:val="007B5458"/>
    <w:rsid w:val="007C03A8"/>
    <w:rsid w:val="00815874"/>
    <w:rsid w:val="00835948"/>
    <w:rsid w:val="008534DF"/>
    <w:rsid w:val="00893021"/>
    <w:rsid w:val="008B0F91"/>
    <w:rsid w:val="00921DF0"/>
    <w:rsid w:val="00981F1E"/>
    <w:rsid w:val="0098526C"/>
    <w:rsid w:val="009D44FF"/>
    <w:rsid w:val="009E4A69"/>
    <w:rsid w:val="00A333D5"/>
    <w:rsid w:val="00A70399"/>
    <w:rsid w:val="00A71DC3"/>
    <w:rsid w:val="00AD6E79"/>
    <w:rsid w:val="00AD7250"/>
    <w:rsid w:val="00AF16AA"/>
    <w:rsid w:val="00AF5CC7"/>
    <w:rsid w:val="00B06BF5"/>
    <w:rsid w:val="00B45693"/>
    <w:rsid w:val="00B61C96"/>
    <w:rsid w:val="00BA1580"/>
    <w:rsid w:val="00BB5FB6"/>
    <w:rsid w:val="00BC4D9A"/>
    <w:rsid w:val="00BD4D66"/>
    <w:rsid w:val="00BF3413"/>
    <w:rsid w:val="00C46724"/>
    <w:rsid w:val="00C5627D"/>
    <w:rsid w:val="00CA402C"/>
    <w:rsid w:val="00CF4C3A"/>
    <w:rsid w:val="00CF5098"/>
    <w:rsid w:val="00D626C4"/>
    <w:rsid w:val="00D97249"/>
    <w:rsid w:val="00E05C37"/>
    <w:rsid w:val="00E16A82"/>
    <w:rsid w:val="00E65B8C"/>
    <w:rsid w:val="00E7408A"/>
    <w:rsid w:val="00E80F03"/>
    <w:rsid w:val="00EA2F37"/>
    <w:rsid w:val="00EC07D2"/>
    <w:rsid w:val="00EF74B0"/>
    <w:rsid w:val="00F36318"/>
    <w:rsid w:val="00F558E1"/>
    <w:rsid w:val="00F622F8"/>
    <w:rsid w:val="00F77D7A"/>
    <w:rsid w:val="00F90142"/>
    <w:rsid w:val="00FC256C"/>
    <w:rsid w:val="00FE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150C79"/>
  <w15:docId w15:val="{9F34FD28-DE80-45F7-91C1-5DD1D289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02C"/>
    <w:pPr>
      <w:ind w:leftChars="400" w:left="840"/>
    </w:pPr>
  </w:style>
  <w:style w:type="paragraph" w:styleId="a4">
    <w:name w:val="header"/>
    <w:basedOn w:val="a"/>
    <w:link w:val="a5"/>
    <w:uiPriority w:val="99"/>
    <w:unhideWhenUsed/>
    <w:rsid w:val="005B3EEC"/>
    <w:pPr>
      <w:tabs>
        <w:tab w:val="center" w:pos="4252"/>
        <w:tab w:val="right" w:pos="8504"/>
      </w:tabs>
      <w:snapToGrid w:val="0"/>
    </w:pPr>
  </w:style>
  <w:style w:type="character" w:customStyle="1" w:styleId="a5">
    <w:name w:val="ヘッダー (文字)"/>
    <w:basedOn w:val="a0"/>
    <w:link w:val="a4"/>
    <w:uiPriority w:val="99"/>
    <w:rsid w:val="005B3EEC"/>
  </w:style>
  <w:style w:type="paragraph" w:styleId="a6">
    <w:name w:val="footer"/>
    <w:basedOn w:val="a"/>
    <w:link w:val="a7"/>
    <w:uiPriority w:val="99"/>
    <w:unhideWhenUsed/>
    <w:rsid w:val="005B3EEC"/>
    <w:pPr>
      <w:tabs>
        <w:tab w:val="center" w:pos="4252"/>
        <w:tab w:val="right" w:pos="8504"/>
      </w:tabs>
      <w:snapToGrid w:val="0"/>
    </w:pPr>
  </w:style>
  <w:style w:type="character" w:customStyle="1" w:styleId="a7">
    <w:name w:val="フッター (文字)"/>
    <w:basedOn w:val="a0"/>
    <w:link w:val="a6"/>
    <w:uiPriority w:val="99"/>
    <w:rsid w:val="005B3EEC"/>
  </w:style>
  <w:style w:type="paragraph" w:styleId="a8">
    <w:name w:val="Balloon Text"/>
    <w:basedOn w:val="a"/>
    <w:link w:val="a9"/>
    <w:uiPriority w:val="99"/>
    <w:semiHidden/>
    <w:unhideWhenUsed/>
    <w:rsid w:val="005B3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teruya</dc:creator>
  <cp:lastModifiedBy>shinjo</cp:lastModifiedBy>
  <cp:revision>44</cp:revision>
  <cp:lastPrinted>2018-05-18T06:45:00Z</cp:lastPrinted>
  <dcterms:created xsi:type="dcterms:W3CDTF">2018-04-19T07:32:00Z</dcterms:created>
  <dcterms:modified xsi:type="dcterms:W3CDTF">2018-05-18T06:45:00Z</dcterms:modified>
</cp:coreProperties>
</file>